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E0" w:rsidRPr="002A3053" w:rsidRDefault="006B60AE" w:rsidP="001B46E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</w:t>
      </w:r>
      <w:r w:rsidR="00914C05">
        <w:rPr>
          <w:rFonts w:ascii="Times New Roman" w:hAnsi="Times New Roman" w:cs="Times New Roman"/>
          <w:sz w:val="24"/>
          <w:szCs w:val="24"/>
        </w:rPr>
        <w:t xml:space="preserve"> </w:t>
      </w:r>
      <w:r w:rsidR="00F22A9F">
        <w:rPr>
          <w:rFonts w:ascii="Times New Roman" w:hAnsi="Times New Roman" w:cs="Times New Roman"/>
          <w:sz w:val="24"/>
          <w:szCs w:val="24"/>
        </w:rPr>
        <w:t>2</w:t>
      </w:r>
      <w:r w:rsidR="00914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D11" w:rsidRDefault="001A5764" w:rsidP="001B46E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F74D11">
        <w:rPr>
          <w:rFonts w:ascii="Times New Roman" w:hAnsi="Times New Roman" w:cs="Times New Roman"/>
          <w:sz w:val="24"/>
          <w:szCs w:val="24"/>
        </w:rPr>
        <w:t xml:space="preserve"> </w:t>
      </w:r>
      <w:r w:rsidR="001B46E0" w:rsidRPr="002A3053">
        <w:rPr>
          <w:rFonts w:ascii="Times New Roman" w:hAnsi="Times New Roman" w:cs="Times New Roman"/>
          <w:sz w:val="24"/>
          <w:szCs w:val="24"/>
        </w:rPr>
        <w:t xml:space="preserve"> </w:t>
      </w:r>
      <w:r w:rsidR="00F74D11">
        <w:rPr>
          <w:rFonts w:ascii="Times New Roman" w:hAnsi="Times New Roman" w:cs="Times New Roman"/>
          <w:sz w:val="24"/>
          <w:szCs w:val="24"/>
        </w:rPr>
        <w:t xml:space="preserve">рішення сесії </w:t>
      </w:r>
    </w:p>
    <w:p w:rsidR="00F74D11" w:rsidRDefault="00F74D11" w:rsidP="001B46E0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:rsidR="001B46E0" w:rsidRPr="002A3053" w:rsidRDefault="00F74D11" w:rsidP="001B46E0">
      <w:pPr>
        <w:jc w:val="right"/>
        <w:rPr>
          <w:rFonts w:ascii="Times New Roman" w:hAnsi="Times New Roman" w:cs="Times New Roman"/>
          <w:sz w:val="24"/>
          <w:szCs w:val="24"/>
        </w:rPr>
      </w:pPr>
      <w:r w:rsidRPr="000977B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ід  </w:t>
      </w:r>
      <w:r w:rsidR="00D135B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2F280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року №</w:t>
      </w:r>
      <w:r w:rsidR="00D135B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-VII</w:t>
      </w:r>
      <w:r w:rsidR="002F280C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B60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6E0" w:rsidRPr="002A3053" w:rsidRDefault="00425EF8" w:rsidP="00097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2A3053" w:rsidRDefault="002A3053" w:rsidP="001B46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0DF" w:rsidRDefault="002A3053" w:rsidP="002A30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Пільги </w:t>
      </w:r>
    </w:p>
    <w:p w:rsidR="00567358" w:rsidRDefault="006B60AE" w:rsidP="002A30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фізичних та юридичних осіб,</w:t>
      </w:r>
    </w:p>
    <w:p w:rsidR="006B60AE" w:rsidRDefault="006B60AE" w:rsidP="002A30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наданих відповідно до пункту 284.1 статті 284 Податкового кодексу України</w:t>
      </w:r>
      <w:r w:rsidR="00496124" w:rsidRPr="00496124">
        <w:rPr>
          <w:rFonts w:ascii="Times New Roman" w:hAnsi="Times New Roman" w:cs="Times New Roman"/>
          <w:b/>
          <w:sz w:val="24"/>
          <w:szCs w:val="24"/>
        </w:rPr>
        <w:t>№ 2755 від 02.12.2010 року із змінами і доповненнями,</w:t>
      </w:r>
      <w:r>
        <w:rPr>
          <w:rFonts w:ascii="Times New Roman" w:hAnsi="Times New Roman" w:cs="Times New Roman"/>
          <w:b/>
          <w:sz w:val="24"/>
          <w:szCs w:val="24"/>
        </w:rPr>
        <w:t xml:space="preserve"> із сплати земельного податку</w:t>
      </w:r>
    </w:p>
    <w:p w:rsidR="006B60AE" w:rsidRDefault="006B60AE" w:rsidP="002A30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60AE" w:rsidRDefault="006B60AE" w:rsidP="002A30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053" w:rsidRPr="002A3053" w:rsidRDefault="006B60AE" w:rsidP="002A30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Пільги </w:t>
      </w:r>
      <w:r w:rsidR="002A3053">
        <w:rPr>
          <w:rFonts w:ascii="Times New Roman" w:hAnsi="Times New Roman" w:cs="Times New Roman"/>
          <w:b/>
          <w:sz w:val="24"/>
          <w:szCs w:val="24"/>
        </w:rPr>
        <w:t>встановлюються на 20</w:t>
      </w:r>
      <w:r w:rsidR="006A6705">
        <w:rPr>
          <w:rFonts w:ascii="Times New Roman" w:hAnsi="Times New Roman" w:cs="Times New Roman"/>
          <w:b/>
          <w:sz w:val="24"/>
          <w:szCs w:val="24"/>
        </w:rPr>
        <w:t>2</w:t>
      </w:r>
      <w:r w:rsidR="009714AC">
        <w:rPr>
          <w:rFonts w:ascii="Times New Roman" w:hAnsi="Times New Roman" w:cs="Times New Roman"/>
          <w:b/>
          <w:sz w:val="24"/>
          <w:szCs w:val="24"/>
        </w:rPr>
        <w:t>2</w:t>
      </w:r>
      <w:r w:rsidR="002A3053">
        <w:rPr>
          <w:rFonts w:ascii="Times New Roman" w:hAnsi="Times New Roman" w:cs="Times New Roman"/>
          <w:b/>
          <w:sz w:val="24"/>
          <w:szCs w:val="24"/>
        </w:rPr>
        <w:t xml:space="preserve"> рік та вводяться в дію з 01 січня 20</w:t>
      </w:r>
      <w:r w:rsidR="006A6705">
        <w:rPr>
          <w:rFonts w:ascii="Times New Roman" w:hAnsi="Times New Roman" w:cs="Times New Roman"/>
          <w:b/>
          <w:sz w:val="24"/>
          <w:szCs w:val="24"/>
        </w:rPr>
        <w:t>2</w:t>
      </w:r>
      <w:r w:rsidR="009714AC">
        <w:rPr>
          <w:rFonts w:ascii="Times New Roman" w:hAnsi="Times New Roman" w:cs="Times New Roman"/>
          <w:b/>
          <w:sz w:val="24"/>
          <w:szCs w:val="24"/>
        </w:rPr>
        <w:t>2</w:t>
      </w:r>
      <w:r w:rsidR="002A3053">
        <w:rPr>
          <w:rFonts w:ascii="Times New Roman" w:hAnsi="Times New Roman" w:cs="Times New Roman"/>
          <w:b/>
          <w:sz w:val="24"/>
          <w:szCs w:val="24"/>
        </w:rPr>
        <w:t xml:space="preserve"> року</w:t>
      </w:r>
    </w:p>
    <w:p w:rsidR="004A4A7C" w:rsidRPr="002A3053" w:rsidRDefault="004A4A7C" w:rsidP="001B46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A7C" w:rsidRPr="002A3053" w:rsidRDefault="004A4A7C" w:rsidP="001B46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Адміністративно-територіальна одиниця, на яку поширюється дія рішення органу місцевого самоврядування:</w:t>
      </w: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9"/>
        <w:gridCol w:w="1068"/>
        <w:gridCol w:w="3258"/>
        <w:gridCol w:w="4360"/>
      </w:tblGrid>
      <w:tr w:rsidR="008E216E" w:rsidRPr="00B97275" w:rsidTr="00371A91">
        <w:tc>
          <w:tcPr>
            <w:tcW w:w="593" w:type="pct"/>
            <w:vAlign w:val="center"/>
            <w:hideMark/>
          </w:tcPr>
          <w:p w:rsidR="008E216E" w:rsidRPr="00B97275" w:rsidRDefault="008E216E" w:rsidP="00371A91">
            <w:pPr>
              <w:pStyle w:val="a4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B9727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 області</w:t>
            </w:r>
          </w:p>
        </w:tc>
        <w:tc>
          <w:tcPr>
            <w:tcW w:w="542" w:type="pct"/>
            <w:vAlign w:val="center"/>
            <w:hideMark/>
          </w:tcPr>
          <w:p w:rsidR="008E216E" w:rsidRPr="00B97275" w:rsidRDefault="008E216E" w:rsidP="00371A91">
            <w:pPr>
              <w:pStyle w:val="a4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B9727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 району</w:t>
            </w:r>
          </w:p>
        </w:tc>
        <w:tc>
          <w:tcPr>
            <w:tcW w:w="1653" w:type="pct"/>
            <w:vAlign w:val="center"/>
            <w:hideMark/>
          </w:tcPr>
          <w:p w:rsidR="008E216E" w:rsidRPr="00B97275" w:rsidRDefault="008E216E" w:rsidP="00371A91">
            <w:pPr>
              <w:pStyle w:val="a4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B9727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Код </w:t>
            </w:r>
            <w:r w:rsidRPr="00B9727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br/>
              <w:t>згідно з КОАТУУ</w:t>
            </w:r>
          </w:p>
        </w:tc>
        <w:tc>
          <w:tcPr>
            <w:tcW w:w="2212" w:type="pct"/>
            <w:vAlign w:val="center"/>
            <w:hideMark/>
          </w:tcPr>
          <w:p w:rsidR="008E216E" w:rsidRPr="00B97275" w:rsidRDefault="008E216E" w:rsidP="00371A91">
            <w:pPr>
              <w:pStyle w:val="a4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B97275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</w:tbl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5124355100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proofErr w:type="spellStart"/>
      <w:r w:rsidRPr="00972E18">
        <w:rPr>
          <w:rFonts w:ascii="Times New Roman" w:hAnsi="Times New Roman"/>
          <w:sz w:val="24"/>
          <w:szCs w:val="24"/>
        </w:rPr>
        <w:t>смт</w:t>
      </w:r>
      <w:proofErr w:type="spellEnd"/>
      <w:r w:rsidRPr="00972E1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72E18">
        <w:rPr>
          <w:rFonts w:ascii="Times New Roman" w:hAnsi="Times New Roman"/>
          <w:sz w:val="24"/>
          <w:szCs w:val="24"/>
        </w:rPr>
        <w:t>Саврань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5124355101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Pr="00972E18">
        <w:rPr>
          <w:rFonts w:ascii="Times New Roman" w:hAnsi="Times New Roman"/>
          <w:sz w:val="24"/>
          <w:szCs w:val="24"/>
          <w:lang w:val="en-US"/>
        </w:rPr>
        <w:t>c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Гетьманівка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5124355102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Ковбасова</w:t>
      </w:r>
      <w:proofErr w:type="spellEnd"/>
      <w:r w:rsidRPr="00972E18">
        <w:rPr>
          <w:rFonts w:ascii="Times New Roman" w:hAnsi="Times New Roman"/>
          <w:sz w:val="24"/>
          <w:szCs w:val="24"/>
          <w:lang w:val="ru-RU"/>
        </w:rPr>
        <w:t xml:space="preserve"> Поляна</w:t>
      </w:r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5124382701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Вільшанка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5124380401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proofErr w:type="gramStart"/>
      <w:r w:rsidRPr="00972E18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972E18">
        <w:rPr>
          <w:rFonts w:ascii="Times New Roman" w:hAnsi="Times New Roman"/>
          <w:sz w:val="24"/>
          <w:szCs w:val="24"/>
          <w:lang w:val="ru-RU"/>
        </w:rPr>
        <w:t>. Бакша</w:t>
      </w:r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5124380301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Байбузівка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5124380901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Дубинове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5124380903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Слюсарево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5124381301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Кам’яне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5124382001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Концеба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5124380402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Йосипівка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5124381501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Капустянка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5124382601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Неділкове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 xml:space="preserve">5124382801 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Осички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5124383201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Полянецьке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5124383202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Глубочок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5124383204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Островка</w:t>
      </w:r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5124381503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Дубки</w:t>
      </w:r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5124381502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Білоусівка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5124382605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Струтинка</w:t>
      </w:r>
      <w:proofErr w:type="spellEnd"/>
    </w:p>
    <w:p w:rsidR="008E216E" w:rsidRPr="00972E18" w:rsidRDefault="008E216E" w:rsidP="008E216E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5124383203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Квітка</w:t>
      </w:r>
      <w:proofErr w:type="spellEnd"/>
    </w:p>
    <w:p w:rsidR="00F820DF" w:rsidRPr="008E216E" w:rsidRDefault="00F820DF" w:rsidP="00F820DF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2234"/>
      </w:tblGrid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07FD">
              <w:rPr>
                <w:rFonts w:ascii="Times New Roman" w:hAnsi="Times New Roman"/>
                <w:b/>
                <w:sz w:val="24"/>
                <w:szCs w:val="24"/>
              </w:rPr>
              <w:t>Група платників, категорія/цільове призначення земельних ділянок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F" w:rsidRPr="000307FD" w:rsidRDefault="00F820DF" w:rsidP="00EC47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7F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Розмір пільги </w:t>
            </w:r>
            <w:r w:rsidRPr="000307FD">
              <w:rPr>
                <w:rFonts w:ascii="Times New Roman" w:eastAsia="Calibri" w:hAnsi="Times New Roman"/>
                <w:b/>
                <w:sz w:val="24"/>
                <w:szCs w:val="24"/>
              </w:rPr>
              <w:br/>
              <w:t>(відсотків суми податкового зобов’язання за рік)</w:t>
            </w:r>
          </w:p>
          <w:p w:rsidR="00F820DF" w:rsidRPr="000307FD" w:rsidRDefault="00F820DF" w:rsidP="00EC47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03.01 Для будівництва та обслуговування будівель органів державної влади та місцевого самоврядування</w:t>
            </w:r>
            <w:r w:rsidRPr="000307FD"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 w:eastAsia="en-US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F820DF" w:rsidRPr="000307FD" w:rsidTr="009714AC">
        <w:trPr>
          <w:trHeight w:val="312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9714AC">
            <w:pPr>
              <w:pStyle w:val="a4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03.05 Для будівництва та обслуговування будівель закладів культурно-</w:t>
            </w:r>
            <w:r w:rsidR="009714AC"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 xml:space="preserve"> просвітницького обслуговування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07FD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9714AC" w:rsidRPr="000307FD" w:rsidTr="00EC479B">
        <w:trPr>
          <w:trHeight w:val="34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AC" w:rsidRPr="000307FD" w:rsidRDefault="009714AC" w:rsidP="009714AC">
            <w:pPr>
              <w:pStyle w:val="a4"/>
              <w:spacing w:line="228" w:lineRule="auto"/>
              <w:ind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 xml:space="preserve"> 03.14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Для розміщення та постійної діяльності органів ДСНС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AC" w:rsidRPr="009714AC" w:rsidRDefault="009714AC" w:rsidP="009714AC">
            <w:pPr>
              <w:pStyle w:val="a4"/>
              <w:spacing w:line="228" w:lineRule="auto"/>
              <w:ind w:left="57" w:right="-57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   100</w:t>
            </w: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04.07 Для збереження та використання</w:t>
            </w:r>
            <w:r w:rsidRPr="000307FD"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 xml:space="preserve"> </w:t>
            </w: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парків - пам’яток садово-паркового мистецтва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before="100"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08.03 Для іншого історико-культурного призначення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before="100"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100</w:t>
            </w: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Комунальні підприємства, установи, організації, засносником</w:t>
            </w:r>
            <w:r w:rsidR="00AD764F" w:rsidRPr="00AD764F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.</w:t>
            </w: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 xml:space="preserve"> яких є Савранська селищна рада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07FD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9714AC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AC" w:rsidRPr="000307FD" w:rsidRDefault="009714AC" w:rsidP="00EC479B">
            <w:pPr>
              <w:pStyle w:val="a4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AC" w:rsidRPr="000307FD" w:rsidRDefault="009714AC" w:rsidP="00EC479B">
            <w:pPr>
              <w:pStyle w:val="a4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p w:rsidR="00F820DF" w:rsidRDefault="00F820DF" w:rsidP="00F820DF">
      <w:pPr>
        <w:rPr>
          <w:b/>
          <w:sz w:val="24"/>
          <w:szCs w:val="24"/>
        </w:rPr>
      </w:pPr>
    </w:p>
    <w:p w:rsidR="00EA1D55" w:rsidRPr="002A3053" w:rsidRDefault="00EA1D55" w:rsidP="001B46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1D55" w:rsidRPr="002A3053" w:rsidSect="001E2C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B46E0"/>
    <w:rsid w:val="000521E2"/>
    <w:rsid w:val="000977B5"/>
    <w:rsid w:val="000C7E26"/>
    <w:rsid w:val="00111B14"/>
    <w:rsid w:val="00164165"/>
    <w:rsid w:val="00181234"/>
    <w:rsid w:val="00193853"/>
    <w:rsid w:val="00195758"/>
    <w:rsid w:val="001A45E6"/>
    <w:rsid w:val="001A5764"/>
    <w:rsid w:val="001B46E0"/>
    <w:rsid w:val="001E2CBF"/>
    <w:rsid w:val="00287872"/>
    <w:rsid w:val="002A3053"/>
    <w:rsid w:val="002B3B9E"/>
    <w:rsid w:val="002B7AFB"/>
    <w:rsid w:val="002D2747"/>
    <w:rsid w:val="002D5F9F"/>
    <w:rsid w:val="002F280C"/>
    <w:rsid w:val="0033440A"/>
    <w:rsid w:val="003C3A8E"/>
    <w:rsid w:val="0040733F"/>
    <w:rsid w:val="00421024"/>
    <w:rsid w:val="00425EF8"/>
    <w:rsid w:val="00441E26"/>
    <w:rsid w:val="004642F1"/>
    <w:rsid w:val="00466ABD"/>
    <w:rsid w:val="004758C2"/>
    <w:rsid w:val="00496124"/>
    <w:rsid w:val="004A4A7C"/>
    <w:rsid w:val="004B03AA"/>
    <w:rsid w:val="004C6EE0"/>
    <w:rsid w:val="00505393"/>
    <w:rsid w:val="00513CE7"/>
    <w:rsid w:val="00566303"/>
    <w:rsid w:val="00567358"/>
    <w:rsid w:val="005A0605"/>
    <w:rsid w:val="005C66AD"/>
    <w:rsid w:val="005F49AE"/>
    <w:rsid w:val="006815F2"/>
    <w:rsid w:val="006A6705"/>
    <w:rsid w:val="006B60AE"/>
    <w:rsid w:val="006E310E"/>
    <w:rsid w:val="00712CE9"/>
    <w:rsid w:val="00723281"/>
    <w:rsid w:val="007B5F3F"/>
    <w:rsid w:val="007E2391"/>
    <w:rsid w:val="008177AF"/>
    <w:rsid w:val="008545ED"/>
    <w:rsid w:val="00857DE0"/>
    <w:rsid w:val="008A09B1"/>
    <w:rsid w:val="008A1C4F"/>
    <w:rsid w:val="008D7DD9"/>
    <w:rsid w:val="008E216E"/>
    <w:rsid w:val="00914C05"/>
    <w:rsid w:val="00941A93"/>
    <w:rsid w:val="009714AC"/>
    <w:rsid w:val="009A740A"/>
    <w:rsid w:val="00A53319"/>
    <w:rsid w:val="00A915FA"/>
    <w:rsid w:val="00AD764F"/>
    <w:rsid w:val="00B068BB"/>
    <w:rsid w:val="00B84A16"/>
    <w:rsid w:val="00BA55A0"/>
    <w:rsid w:val="00C4418D"/>
    <w:rsid w:val="00C8426B"/>
    <w:rsid w:val="00C927CC"/>
    <w:rsid w:val="00CE49DD"/>
    <w:rsid w:val="00D135B1"/>
    <w:rsid w:val="00E225C6"/>
    <w:rsid w:val="00EA1D55"/>
    <w:rsid w:val="00EE4F0F"/>
    <w:rsid w:val="00F22A9F"/>
    <w:rsid w:val="00F5069A"/>
    <w:rsid w:val="00F72BF5"/>
    <w:rsid w:val="00F74D11"/>
    <w:rsid w:val="00F75410"/>
    <w:rsid w:val="00F8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1A45E6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1833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</cp:revision>
  <cp:lastPrinted>2021-06-14T11:11:00Z</cp:lastPrinted>
  <dcterms:created xsi:type="dcterms:W3CDTF">2020-05-18T08:52:00Z</dcterms:created>
  <dcterms:modified xsi:type="dcterms:W3CDTF">2021-06-14T11:11:00Z</dcterms:modified>
</cp:coreProperties>
</file>